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707838">
        <w:t>7</w:t>
      </w:r>
      <w:r>
        <w:t xml:space="preserve">. </w:t>
      </w:r>
      <w:r w:rsidR="00707838">
        <w:t>9</w:t>
      </w:r>
      <w:r>
        <w:t>. 20</w:t>
      </w:r>
      <w:r w:rsidR="00757946">
        <w:t>20</w:t>
      </w:r>
      <w:r w:rsidR="009F0D1C">
        <w:t xml:space="preserve"> 1</w:t>
      </w:r>
      <w:r w:rsidR="00757946">
        <w:t>6</w:t>
      </w:r>
      <w:r>
        <w:t>.</w:t>
      </w:r>
      <w:r w:rsidR="009F0D1C">
        <w:t>0</w:t>
      </w:r>
      <w:r>
        <w:t>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zahájení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2020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upřesnění pravidel OBL pro letošní rok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fotbalová soutěž o „Pohár Josefa kardinála Berana“ (pořádání závěrečných utkání)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KALENDÁŘ na rok 2021 !!! </w:t>
      </w:r>
    </w:p>
    <w:p w:rsidR="004D70DB" w:rsidRP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</w:t>
      </w:r>
    </w:p>
    <w:p w:rsidR="00B53BFD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70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4D70DB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D70DB" w:rsidRPr="00B53BFD" w:rsidRDefault="004D70DB" w:rsidP="004D70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4D70DB" w:rsidRDefault="004D70DB" w:rsidP="004D70DB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>
        <w:t>od poslední TVR</w:t>
      </w:r>
    </w:p>
    <w:p w:rsidR="004D70DB" w:rsidRPr="004D70DB" w:rsidRDefault="004D70DB" w:rsidP="004D70DB">
      <w:pPr>
        <w:pStyle w:val="Odstavecseseznamem"/>
        <w:numPr>
          <w:ilvl w:val="1"/>
          <w:numId w:val="1"/>
        </w:numPr>
      </w:pPr>
      <w:r w:rsidRPr="004D70DB">
        <w:t>Lyže – sjezd</w:t>
      </w:r>
      <w:r w:rsidRPr="004D70DB">
        <w:tab/>
        <w:t xml:space="preserve">22. 02.2020 </w:t>
      </w:r>
      <w:r w:rsidRPr="004D70DB">
        <w:tab/>
        <w:t>Stupava</w:t>
      </w:r>
    </w:p>
    <w:p w:rsidR="004D70DB" w:rsidRDefault="004D70DB" w:rsidP="004D70DB">
      <w:pPr>
        <w:pStyle w:val="Odstavecseseznamem"/>
        <w:numPr>
          <w:ilvl w:val="1"/>
          <w:numId w:val="1"/>
        </w:numPr>
      </w:pPr>
    </w:p>
    <w:p w:rsidR="005F65B0" w:rsidRDefault="005F65B0" w:rsidP="005F65B0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Nadcházející akce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12.9.2020</w:t>
      </w:r>
      <w:r w:rsidRPr="004D70DB">
        <w:rPr>
          <w:sz w:val="20"/>
        </w:rPr>
        <w:tab/>
      </w:r>
      <w:r>
        <w:rPr>
          <w:sz w:val="20"/>
        </w:rPr>
        <w:t>Vyškov</w:t>
      </w:r>
      <w:r>
        <w:rPr>
          <w:sz w:val="20"/>
        </w:rPr>
        <w:tab/>
        <w:t>Atletika</w:t>
      </w:r>
      <w:r w:rsidRPr="004D70DB">
        <w:rPr>
          <w:sz w:val="20"/>
        </w:rPr>
        <w:tab/>
        <w:t xml:space="preserve">Sport odznak </w:t>
      </w:r>
      <w:proofErr w:type="spellStart"/>
      <w:r w:rsidRPr="004D70DB">
        <w:rPr>
          <w:sz w:val="20"/>
        </w:rPr>
        <w:t>B.Kostelky</w:t>
      </w:r>
      <w:proofErr w:type="spellEnd"/>
      <w:r w:rsidRPr="004D70DB">
        <w:rPr>
          <w:sz w:val="20"/>
        </w:rPr>
        <w:t>- všeobecné zdatnosti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ne 13.9.2020</w:t>
      </w:r>
      <w:r w:rsidRPr="004D70DB">
        <w:rPr>
          <w:sz w:val="20"/>
        </w:rPr>
        <w:tab/>
      </w:r>
      <w:r>
        <w:rPr>
          <w:sz w:val="20"/>
        </w:rPr>
        <w:t>Kašava</w:t>
      </w:r>
      <w:r>
        <w:rPr>
          <w:sz w:val="20"/>
        </w:rPr>
        <w:tab/>
        <w:t>Horská kola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19.9.2020</w:t>
      </w:r>
      <w:r w:rsidRPr="004D70DB">
        <w:rPr>
          <w:sz w:val="20"/>
        </w:rPr>
        <w:tab/>
        <w:t>Česká Třebová</w:t>
      </w:r>
      <w:r>
        <w:rPr>
          <w:sz w:val="20"/>
        </w:rPr>
        <w:t xml:space="preserve"> </w:t>
      </w:r>
      <w:r>
        <w:rPr>
          <w:sz w:val="20"/>
        </w:rPr>
        <w:tab/>
      </w:r>
      <w:r w:rsidRPr="004D70DB">
        <w:rPr>
          <w:sz w:val="20"/>
        </w:rPr>
        <w:t>OBL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3.10.2020</w:t>
      </w:r>
      <w:r w:rsidRPr="004D70DB">
        <w:rPr>
          <w:sz w:val="20"/>
        </w:rPr>
        <w:tab/>
      </w:r>
      <w:r>
        <w:rPr>
          <w:sz w:val="20"/>
        </w:rPr>
        <w:t>Drnovice</w:t>
      </w:r>
      <w:r>
        <w:rPr>
          <w:sz w:val="20"/>
        </w:rPr>
        <w:tab/>
      </w:r>
      <w:r w:rsidRPr="004D70DB">
        <w:rPr>
          <w:sz w:val="20"/>
        </w:rPr>
        <w:t>Horská kola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10.10.2020</w:t>
      </w:r>
      <w:r w:rsidRPr="004D70DB">
        <w:rPr>
          <w:sz w:val="20"/>
        </w:rPr>
        <w:tab/>
        <w:t>Semily</w:t>
      </w:r>
      <w:r w:rsidRPr="004D70DB">
        <w:rPr>
          <w:sz w:val="20"/>
        </w:rPr>
        <w:tab/>
        <w:t>Florbal</w:t>
      </w:r>
      <w:r w:rsidRPr="004D70DB">
        <w:rPr>
          <w:sz w:val="20"/>
        </w:rPr>
        <w:tab/>
        <w:t>Semily</w:t>
      </w:r>
      <w:r w:rsidRPr="004D70DB">
        <w:rPr>
          <w:sz w:val="20"/>
        </w:rPr>
        <w:tab/>
        <w:t>turnaj 2004 a starší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17.10.2020</w:t>
      </w:r>
      <w:r w:rsidRPr="004D70DB">
        <w:rPr>
          <w:sz w:val="20"/>
        </w:rPr>
        <w:tab/>
        <w:t>Kněžice</w:t>
      </w:r>
      <w:r w:rsidRPr="004D70DB">
        <w:rPr>
          <w:sz w:val="20"/>
        </w:rPr>
        <w:tab/>
        <w:t>Florbal</w:t>
      </w:r>
      <w:r w:rsidRPr="004D70DB">
        <w:rPr>
          <w:sz w:val="20"/>
        </w:rPr>
        <w:tab/>
        <w:t>Kněžice</w:t>
      </w:r>
      <w:r w:rsidRPr="004D70DB">
        <w:rPr>
          <w:sz w:val="20"/>
        </w:rPr>
        <w:tab/>
        <w:t>turnaj 2005-2010</w:t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po 19.10.2020</w:t>
      </w:r>
      <w:r w:rsidRPr="004D70DB">
        <w:rPr>
          <w:sz w:val="20"/>
        </w:rPr>
        <w:tab/>
        <w:t>Moutnice</w:t>
      </w:r>
      <w:r w:rsidRPr="004D70DB">
        <w:rPr>
          <w:sz w:val="20"/>
        </w:rPr>
        <w:tab/>
        <w:t>Šachy</w:t>
      </w:r>
      <w:r w:rsidRPr="004D70DB">
        <w:rPr>
          <w:sz w:val="20"/>
        </w:rPr>
        <w:tab/>
        <w:t>Moutnice</w:t>
      </w:r>
      <w:r w:rsidRPr="004D70DB">
        <w:rPr>
          <w:sz w:val="20"/>
        </w:rPr>
        <w:tab/>
      </w:r>
    </w:p>
    <w:p w:rsidR="005F65B0" w:rsidRPr="004D70DB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7.11.2020</w:t>
      </w:r>
      <w:r w:rsidRPr="004D70DB">
        <w:rPr>
          <w:sz w:val="20"/>
        </w:rPr>
        <w:tab/>
        <w:t>Blansko</w:t>
      </w:r>
      <w:r w:rsidRPr="004D70DB">
        <w:rPr>
          <w:sz w:val="20"/>
        </w:rPr>
        <w:tab/>
        <w:t>Plavání</w:t>
      </w:r>
      <w:r w:rsidRPr="004D70DB">
        <w:rPr>
          <w:sz w:val="20"/>
        </w:rPr>
        <w:tab/>
        <w:t>Blansko</w:t>
      </w:r>
      <w:r w:rsidRPr="004D70DB">
        <w:rPr>
          <w:sz w:val="20"/>
        </w:rPr>
        <w:tab/>
      </w:r>
    </w:p>
    <w:p w:rsidR="00C14689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4D70DB">
        <w:rPr>
          <w:sz w:val="20"/>
        </w:rPr>
        <w:t>so 21.11.2020</w:t>
      </w:r>
      <w:r w:rsidRPr="004D70DB">
        <w:rPr>
          <w:sz w:val="20"/>
        </w:rPr>
        <w:tab/>
        <w:t>Polná</w:t>
      </w:r>
      <w:r w:rsidRPr="004D70DB">
        <w:rPr>
          <w:sz w:val="20"/>
        </w:rPr>
        <w:tab/>
      </w:r>
      <w:proofErr w:type="spellStart"/>
      <w:r w:rsidRPr="004D70DB">
        <w:rPr>
          <w:sz w:val="20"/>
        </w:rPr>
        <w:t>Badniton</w:t>
      </w:r>
      <w:proofErr w:type="spellEnd"/>
      <w:r w:rsidRPr="004D70DB">
        <w:rPr>
          <w:sz w:val="20"/>
        </w:rPr>
        <w:tab/>
        <w:t>Polná</w:t>
      </w:r>
      <w:r w:rsidRPr="004D70DB">
        <w:rPr>
          <w:sz w:val="20"/>
        </w:rPr>
        <w:tab/>
        <w:t>jednotlivci</w:t>
      </w:r>
      <w:r w:rsidR="00C14689">
        <w:rPr>
          <w:sz w:val="20"/>
        </w:rPr>
        <w:t xml:space="preserve"> </w:t>
      </w:r>
    </w:p>
    <w:p w:rsidR="005F65B0" w:rsidRPr="009D7D97" w:rsidRDefault="005F65B0" w:rsidP="005F65B0">
      <w:pPr>
        <w:pStyle w:val="Odstavecseseznamem"/>
        <w:tabs>
          <w:tab w:val="left" w:pos="2268"/>
          <w:tab w:val="left" w:pos="4253"/>
        </w:tabs>
        <w:rPr>
          <w:sz w:val="20"/>
        </w:rPr>
      </w:pPr>
      <w:r w:rsidRPr="009D7D97">
        <w:rPr>
          <w:sz w:val="20"/>
        </w:rPr>
        <w:t>Příprava akcí dle harmonogramu</w:t>
      </w:r>
    </w:p>
    <w:p w:rsidR="004D70DB" w:rsidRDefault="004D70DB" w:rsidP="004D70DB">
      <w:pPr>
        <w:pStyle w:val="Odstavecseseznamem"/>
        <w:numPr>
          <w:ilvl w:val="1"/>
          <w:numId w:val="1"/>
        </w:numPr>
      </w:pPr>
    </w:p>
    <w:p w:rsidR="00CA0B2F" w:rsidRDefault="004D70DB" w:rsidP="004D70DB">
      <w:pPr>
        <w:pStyle w:val="Odstavecseseznamem"/>
        <w:numPr>
          <w:ilvl w:val="0"/>
          <w:numId w:val="1"/>
        </w:numPr>
      </w:pPr>
      <w:r w:rsidRPr="004D70DB">
        <w:rPr>
          <w:b/>
        </w:rPr>
        <w:t>upřesnění pravidel OBL pro letošní rok</w:t>
      </w:r>
      <w:r w:rsidR="00CA0B2F">
        <w:br/>
      </w:r>
    </w:p>
    <w:p w:rsidR="004D70DB" w:rsidRDefault="004D70DB" w:rsidP="005F65B0">
      <w:pPr>
        <w:spacing w:after="0"/>
        <w:ind w:left="851"/>
      </w:pPr>
      <w:r>
        <w:t>CMM z OBL zrušit.</w:t>
      </w:r>
    </w:p>
    <w:p w:rsidR="004D70DB" w:rsidRDefault="004D70DB" w:rsidP="005F65B0">
      <w:pPr>
        <w:spacing w:after="0"/>
        <w:ind w:left="851"/>
      </w:pPr>
      <w:r>
        <w:t>ze závodů počítat  polovinu, popř. polovinu+1</w:t>
      </w:r>
    </w:p>
    <w:p w:rsidR="004D70DB" w:rsidRDefault="004D70DB" w:rsidP="005F65B0">
      <w:pPr>
        <w:spacing w:after="0"/>
        <w:ind w:left="851"/>
      </w:pPr>
      <w:r>
        <w:t>toto by platilo - u celkového počtu - z 18 počítat 9</w:t>
      </w:r>
    </w:p>
    <w:p w:rsidR="004D70DB" w:rsidRDefault="004D70DB" w:rsidP="005F65B0">
      <w:pPr>
        <w:spacing w:after="0"/>
        <w:ind w:left="851"/>
      </w:pPr>
      <w:r>
        <w:t>- u českých ze 4 počítat 2, u dětí ze 2 počítat 1</w:t>
      </w:r>
    </w:p>
    <w:p w:rsidR="004D70DB" w:rsidRDefault="004D70DB" w:rsidP="005F65B0">
      <w:pPr>
        <w:spacing w:after="0"/>
        <w:ind w:left="851"/>
      </w:pPr>
      <w:r>
        <w:t>- u lidového běhu ze 13 počítat 7</w:t>
      </w:r>
    </w:p>
    <w:p w:rsidR="004D70DB" w:rsidRDefault="004D70DB" w:rsidP="005F65B0">
      <w:pPr>
        <w:spacing w:after="0"/>
        <w:ind w:left="851"/>
      </w:pPr>
      <w:r>
        <w:t>při dalším snížení počtu závodů by se snížil i počet započítaných.</w:t>
      </w:r>
    </w:p>
    <w:p w:rsidR="004D70DB" w:rsidRDefault="004D70DB" w:rsidP="004D70DB"/>
    <w:p w:rsidR="00CA0B2F" w:rsidRPr="00D02C71" w:rsidRDefault="004D70DB" w:rsidP="004D70DB">
      <w:pPr>
        <w:pStyle w:val="Odstavecseseznamem"/>
        <w:numPr>
          <w:ilvl w:val="0"/>
          <w:numId w:val="1"/>
        </w:numPr>
      </w:pPr>
      <w:r w:rsidRPr="004D70DB">
        <w:t>fotbalová soutěž o „Pohár Josefa kardinála Berana“ (pořádání závěrečných utkání)</w:t>
      </w:r>
    </w:p>
    <w:p w:rsidR="003B2E5C" w:rsidRDefault="00A62810" w:rsidP="003B2E5C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Kalendář na rok 2021 dl</w:t>
      </w:r>
      <w:r w:rsidR="00C14689">
        <w:rPr>
          <w:sz w:val="20"/>
        </w:rPr>
        <w:t>e přílohy</w:t>
      </w:r>
    </w:p>
    <w:p w:rsidR="00C53563" w:rsidRDefault="00C53563" w:rsidP="00C53563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R</w:t>
      </w:r>
      <w:r w:rsidR="00E2189E">
        <w:rPr>
          <w:sz w:val="20"/>
        </w:rPr>
        <w:t>ů</w:t>
      </w:r>
      <w:r>
        <w:rPr>
          <w:sz w:val="20"/>
        </w:rPr>
        <w:t xml:space="preserve">zné </w:t>
      </w:r>
    </w:p>
    <w:p w:rsidR="005F65B0" w:rsidRDefault="005F65B0" w:rsidP="005F65B0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>
        <w:t>OFL</w:t>
      </w:r>
      <w:r w:rsidR="00A62810">
        <w:t xml:space="preserve"> informace</w:t>
      </w:r>
      <w:bookmarkStart w:id="0" w:name="_GoBack"/>
      <w:bookmarkEnd w:id="0"/>
    </w:p>
    <w:sectPr w:rsidR="005F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C24EB"/>
    <w:rsid w:val="00262B4B"/>
    <w:rsid w:val="002E0B51"/>
    <w:rsid w:val="002E4C2C"/>
    <w:rsid w:val="003B2E5C"/>
    <w:rsid w:val="004D70DB"/>
    <w:rsid w:val="005C6162"/>
    <w:rsid w:val="005F65B0"/>
    <w:rsid w:val="006C521A"/>
    <w:rsid w:val="006E065D"/>
    <w:rsid w:val="00707838"/>
    <w:rsid w:val="00757946"/>
    <w:rsid w:val="00765C33"/>
    <w:rsid w:val="007D5316"/>
    <w:rsid w:val="009D7D97"/>
    <w:rsid w:val="009F0D1C"/>
    <w:rsid w:val="00A62810"/>
    <w:rsid w:val="00B53BFD"/>
    <w:rsid w:val="00B556C8"/>
    <w:rsid w:val="00B6764F"/>
    <w:rsid w:val="00C14689"/>
    <w:rsid w:val="00C423E5"/>
    <w:rsid w:val="00C53563"/>
    <w:rsid w:val="00CA0B2F"/>
    <w:rsid w:val="00D51A23"/>
    <w:rsid w:val="00DE2FB2"/>
    <w:rsid w:val="00E2189E"/>
    <w:rsid w:val="00F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53B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trinacty</cp:lastModifiedBy>
  <cp:revision>5</cp:revision>
  <dcterms:created xsi:type="dcterms:W3CDTF">2020-09-07T13:19:00Z</dcterms:created>
  <dcterms:modified xsi:type="dcterms:W3CDTF">2021-10-04T17:03:00Z</dcterms:modified>
</cp:coreProperties>
</file>